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31734" w:rsidRDefault="00B31734" w:rsidP="00B31734">
      <w:pPr>
        <w:rPr>
          <w:rFonts w:ascii="Cambria" w:hAnsi="Cambria"/>
        </w:rPr>
      </w:pPr>
    </w:p>
    <w:p w:rsidR="00DE6E30" w:rsidRDefault="00DE6E30" w:rsidP="00DE6E30">
      <w:pPr>
        <w:rPr>
          <w:rFonts w:asciiTheme="minorHAnsi" w:eastAsiaTheme="minorHAnsi" w:hAnsiTheme="minorHAnsi" w:cstheme="minorBidi"/>
          <w:color w:val="auto"/>
          <w:sz w:val="28"/>
          <w:szCs w:val="28"/>
        </w:rPr>
      </w:pPr>
    </w:p>
    <w:p w:rsidR="005B6734" w:rsidRDefault="005B6734" w:rsidP="005B6734">
      <w:pPr>
        <w:spacing w:after="200" w:line="276" w:lineRule="auto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After School Care Provider Transportation Permission Slip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By completing this form you are hereby authorizing the Bedford Central School District to release your child ______________________________________ to a representative of ______________________________________________ </w:t>
      </w:r>
      <w:bookmarkStart w:id="0" w:name="_GoBack"/>
      <w:bookmarkEnd w:id="0"/>
      <w:r>
        <w:rPr>
          <w:rFonts w:ascii="Cambria" w:eastAsia="Cambria" w:hAnsi="Cambria" w:cs="Cambria"/>
        </w:rPr>
        <w:t xml:space="preserve">for transportation to his/her after school program at the end of the regularly scheduled school day.   </w:t>
      </w:r>
      <w:r>
        <w:rPr>
          <w:rFonts w:ascii="Cambria" w:eastAsia="Cambria" w:hAnsi="Cambria" w:cs="Cambria"/>
        </w:rPr>
        <w:t>The Bedford Central School District will only release your child to this afterschool program with the signed consent from a legal parent/guardian below.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 acknowledge that it is your desire to have your child released to the authorized representative of the after-school program and that if your child were not released to such representative, he/she/they would be subject to the same dismissal and release conditions as all other Bedford Central School District students. 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 acknowledge that the Bedford Central School District does not hire, employ the representatives of the afterschool program or have any interest, financial or otherwise in the afterschool program. 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 acknowledge that the Bedford Central School District does not hire or employ the drivers of, or have any ownership or responsibility for vehicles operated by, the after-school program. 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 hereby expressly waive any claims against the Bedford Central School District for any acts or omissions of the transportation company or the representative of the after-school program.  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You acknowledge that once your child is released to the representative of the Afterschool program, the Bedford Central School District is no longer responsible for the safety of your child.  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By signing below, you acknowledge that you accept all terms and conditions of this Transportation Permission form.  </w:t>
      </w:r>
    </w:p>
    <w:p w:rsidR="005B6734" w:rsidRDefault="005B6734" w:rsidP="005B6734">
      <w:pPr>
        <w:pBdr>
          <w:bottom w:val="single" w:sz="6" w:space="1" w:color="auto"/>
        </w:pBdr>
        <w:spacing w:after="200" w:line="276" w:lineRule="auto"/>
        <w:jc w:val="both"/>
        <w:rPr>
          <w:rFonts w:ascii="Cambria" w:eastAsia="Cambria" w:hAnsi="Cambria" w:cs="Cambria"/>
          <w:b/>
        </w:rPr>
      </w:pPr>
      <w:r>
        <w:rPr>
          <w:rFonts w:ascii="Cambria" w:eastAsia="Cambria" w:hAnsi="Cambria" w:cs="Cambria"/>
        </w:rPr>
        <w:t xml:space="preserve">This permission may only be revoked in writing. 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  <w:b/>
        </w:rPr>
      </w:pPr>
    </w:p>
    <w:p w:rsidR="005B6734" w:rsidRDefault="005B6734" w:rsidP="005B6734">
      <w:pPr>
        <w:spacing w:after="200" w:line="276" w:lineRule="auto"/>
        <w:jc w:val="center"/>
        <w:rPr>
          <w:rFonts w:ascii="Cambria" w:eastAsia="Cambria" w:hAnsi="Cambria" w:cs="Cambria"/>
          <w:b/>
          <w:sz w:val="28"/>
          <w:szCs w:val="28"/>
          <w:u w:val="single"/>
        </w:rPr>
      </w:pPr>
      <w:r>
        <w:rPr>
          <w:rFonts w:ascii="Cambria" w:eastAsia="Cambria" w:hAnsi="Cambria" w:cs="Cambria"/>
          <w:b/>
          <w:sz w:val="28"/>
          <w:szCs w:val="28"/>
          <w:u w:val="single"/>
        </w:rPr>
        <w:t>After School Care Provider Transportation Permission Slip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</w:rPr>
      </w:pP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My child _____________________________________ has my permission be picked-up from </w:t>
      </w:r>
      <w:r>
        <w:rPr>
          <w:rFonts w:ascii="Cambria" w:eastAsia="Cambria" w:hAnsi="Cambria" w:cs="Cambria"/>
          <w:b/>
        </w:rPr>
        <w:t>______________________</w:t>
      </w:r>
      <w:r>
        <w:rPr>
          <w:rFonts w:ascii="Cambria" w:eastAsia="Cambria" w:hAnsi="Cambria" w:cs="Cambria"/>
        </w:rPr>
        <w:t xml:space="preserve"> (school) by a representative of _____________________________ (activity/program) on the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following</w:t>
      </w:r>
      <w:r>
        <w:rPr>
          <w:rFonts w:ascii="Cambria" w:eastAsia="Cambria" w:hAnsi="Cambria" w:cs="Cambria"/>
          <w:b/>
        </w:rPr>
        <w:t xml:space="preserve"> </w:t>
      </w:r>
      <w:r>
        <w:rPr>
          <w:rFonts w:ascii="Cambria" w:eastAsia="Cambria" w:hAnsi="Cambria" w:cs="Cambria"/>
        </w:rPr>
        <w:t>days of the week during the 2023-24 school year.</w:t>
      </w:r>
    </w:p>
    <w:p w:rsidR="005B6734" w:rsidRDefault="005B6734" w:rsidP="005B6734">
      <w:pPr>
        <w:spacing w:after="200" w:line="276" w:lineRule="auto"/>
        <w:rPr>
          <w:rFonts w:ascii="Cambria" w:eastAsia="Cambria" w:hAnsi="Cambria" w:cs="Cambria"/>
          <w:u w:val="single"/>
        </w:rPr>
      </w:pPr>
      <w:r>
        <w:rPr>
          <w:rFonts w:ascii="Cambria" w:eastAsia="Cambria" w:hAnsi="Cambria" w:cs="Cambria"/>
          <w:u w:val="single"/>
        </w:rPr>
        <w:t xml:space="preserve">   </w:t>
      </w:r>
      <w:r>
        <w:rPr>
          <w:rFonts w:ascii="Cambria" w:eastAsia="Cambria" w:hAnsi="Cambria" w:cs="Cambria"/>
        </w:rPr>
        <w:t>_ Mon</w:t>
      </w:r>
      <w:r>
        <w:rPr>
          <w:rFonts w:ascii="Cambria" w:eastAsia="Cambria" w:hAnsi="Cambria" w:cs="Cambria"/>
        </w:rPr>
        <w:tab/>
        <w:t>_</w:t>
      </w:r>
      <w:r>
        <w:rPr>
          <w:rFonts w:ascii="Cambria" w:eastAsia="Cambria" w:hAnsi="Cambria" w:cs="Cambria"/>
          <w:u w:val="single"/>
        </w:rPr>
        <w:t xml:space="preserve">   </w:t>
      </w:r>
      <w:r>
        <w:rPr>
          <w:rFonts w:ascii="Cambria" w:eastAsia="Cambria" w:hAnsi="Cambria" w:cs="Cambria"/>
        </w:rPr>
        <w:t>_ Tue</w:t>
      </w:r>
      <w:r>
        <w:rPr>
          <w:rFonts w:ascii="Cambria" w:eastAsia="Cambria" w:hAnsi="Cambria" w:cs="Cambria"/>
        </w:rPr>
        <w:tab/>
        <w:t>_</w:t>
      </w:r>
      <w:r>
        <w:rPr>
          <w:rFonts w:ascii="Cambria" w:eastAsia="Cambria" w:hAnsi="Cambria" w:cs="Cambria"/>
          <w:u w:val="single"/>
        </w:rPr>
        <w:t xml:space="preserve">   </w:t>
      </w:r>
      <w:r>
        <w:rPr>
          <w:rFonts w:ascii="Cambria" w:eastAsia="Cambria" w:hAnsi="Cambria" w:cs="Cambria"/>
        </w:rPr>
        <w:t>_ Wed</w:t>
      </w:r>
      <w:r>
        <w:rPr>
          <w:rFonts w:ascii="Cambria" w:eastAsia="Cambria" w:hAnsi="Cambria" w:cs="Cambria"/>
        </w:rPr>
        <w:tab/>
        <w:t>_</w:t>
      </w:r>
      <w:r>
        <w:rPr>
          <w:rFonts w:ascii="Cambria" w:eastAsia="Cambria" w:hAnsi="Cambria" w:cs="Cambria"/>
          <w:u w:val="single"/>
        </w:rPr>
        <w:t xml:space="preserve">   </w:t>
      </w:r>
      <w:r>
        <w:rPr>
          <w:rFonts w:ascii="Cambria" w:eastAsia="Cambria" w:hAnsi="Cambria" w:cs="Cambria"/>
        </w:rPr>
        <w:t>_ Thu</w:t>
      </w:r>
      <w:r>
        <w:rPr>
          <w:rFonts w:ascii="Cambria" w:eastAsia="Cambria" w:hAnsi="Cambria" w:cs="Cambria"/>
        </w:rPr>
        <w:tab/>
        <w:t>_</w:t>
      </w:r>
      <w:r>
        <w:rPr>
          <w:rFonts w:ascii="Cambria" w:eastAsia="Cambria" w:hAnsi="Cambria" w:cs="Cambria"/>
          <w:u w:val="single"/>
        </w:rPr>
        <w:t xml:space="preserve">   </w:t>
      </w:r>
      <w:r>
        <w:rPr>
          <w:rFonts w:ascii="Cambria" w:eastAsia="Cambria" w:hAnsi="Cambria" w:cs="Cambria"/>
        </w:rPr>
        <w:t>_ Fri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Accepted and Agreed:</w:t>
      </w:r>
    </w:p>
    <w:p w:rsidR="005B6734" w:rsidRDefault="005B6734" w:rsidP="005B6734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________________________________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Parent Name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 xml:space="preserve">Student’s School/Grade 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</w:rPr>
      </w:pPr>
    </w:p>
    <w:p w:rsidR="005B6734" w:rsidRDefault="005B6734" w:rsidP="005B6734">
      <w:pPr>
        <w:spacing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_____________________________________________________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______________________</w:t>
      </w:r>
    </w:p>
    <w:p w:rsidR="005B6734" w:rsidRDefault="005B6734" w:rsidP="005B6734">
      <w:pPr>
        <w:spacing w:after="200" w:line="276" w:lineRule="auto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Parent/Guardian Signature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</w:rPr>
        <w:tab/>
        <w:t>Date</w:t>
      </w:r>
    </w:p>
    <w:p w:rsidR="00F745BF" w:rsidRDefault="00F745BF">
      <w:pPr>
        <w:tabs>
          <w:tab w:val="left" w:pos="6600"/>
        </w:tabs>
      </w:pPr>
    </w:p>
    <w:p w:rsidR="00F745BF" w:rsidRDefault="00F745BF">
      <w:pPr>
        <w:tabs>
          <w:tab w:val="left" w:pos="6600"/>
        </w:tabs>
      </w:pPr>
    </w:p>
    <w:p w:rsidR="00F745BF" w:rsidRDefault="00F745BF">
      <w:pPr>
        <w:tabs>
          <w:tab w:val="left" w:pos="6600"/>
        </w:tabs>
      </w:pPr>
    </w:p>
    <w:p w:rsidR="00F745BF" w:rsidRDefault="00F745BF">
      <w:pPr>
        <w:tabs>
          <w:tab w:val="left" w:pos="6600"/>
        </w:tabs>
      </w:pPr>
    </w:p>
    <w:p w:rsidR="00F745BF" w:rsidRDefault="00F745BF">
      <w:pPr>
        <w:tabs>
          <w:tab w:val="left" w:pos="6600"/>
        </w:tabs>
      </w:pPr>
    </w:p>
    <w:sectPr w:rsidR="00F745BF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39B" w:rsidRDefault="00A3239B">
      <w:r>
        <w:separator/>
      </w:r>
    </w:p>
  </w:endnote>
  <w:endnote w:type="continuationSeparator" w:id="0">
    <w:p w:rsidR="00A3239B" w:rsidRDefault="00A32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BF" w:rsidRDefault="00366BAE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0" hidden="0" allowOverlap="1">
              <wp:simplePos x="0" y="0"/>
              <wp:positionH relativeFrom="margin">
                <wp:posOffset>-409574</wp:posOffset>
              </wp:positionH>
              <wp:positionV relativeFrom="paragraph">
                <wp:posOffset>28575</wp:posOffset>
              </wp:positionV>
              <wp:extent cx="6591300" cy="25400"/>
              <wp:effectExtent l="0" t="0" r="0" b="0"/>
              <wp:wrapNone/>
              <wp:docPr id="7" name="Freeform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0350" y="3780000"/>
                        <a:ext cx="6591299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591300" h="1" extrusionOk="0">
                            <a:moveTo>
                              <a:pt x="0" y="0"/>
                            </a:moveTo>
                            <a:lnTo>
                              <a:pt x="65913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FF2D2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592EB345" id="Freeform 7" o:spid="_x0000_s1026" style="position:absolute;margin-left:-32.25pt;margin-top:2.25pt;width:519pt;height:2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59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" o:allowincell="f" path="m,l6591300,e" strokecolor="#ff2d21" strokeweight="2.5pt">
              <v:path arrowok="t" o:extrusionok="f" textboxrect="0,0,6591300,1"/>
              <w10:wrap anchorx="margin"/>
            </v:shape>
          </w:pict>
        </mc:Fallback>
      </mc:AlternateContent>
    </w:r>
  </w:p>
  <w:p w:rsidR="00F745BF" w:rsidRDefault="00366BAE">
    <w:pPr>
      <w:tabs>
        <w:tab w:val="center" w:pos="4320"/>
        <w:tab w:val="right" w:pos="8640"/>
      </w:tabs>
    </w:pPr>
    <w:r>
      <w:t xml:space="preserve">Page </w:t>
    </w:r>
    <w:r>
      <w:fldChar w:fldCharType="begin"/>
    </w:r>
    <w:r>
      <w:instrText>PAGE</w:instrText>
    </w:r>
    <w:r>
      <w:fldChar w:fldCharType="separate"/>
    </w:r>
    <w:r w:rsidR="005B6734">
      <w:rPr>
        <w:noProof/>
      </w:rPr>
      <w:t>2</w:t>
    </w:r>
    <w:r>
      <w:fldChar w:fldCharType="end"/>
    </w:r>
    <w:r>
      <w:t xml:space="preserve">  </w:t>
    </w:r>
    <w:r>
      <w:tab/>
      <w:t xml:space="preserve">                       </w:t>
    </w:r>
    <w:r>
      <w:rPr>
        <w:b/>
      </w:rPr>
      <w:t>Bedford Central School District</w: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hidden="0" allowOverlap="1">
              <wp:simplePos x="0" y="0"/>
              <wp:positionH relativeFrom="margin">
                <wp:posOffset>1663700</wp:posOffset>
              </wp:positionH>
              <wp:positionV relativeFrom="paragraph">
                <wp:posOffset>9398000</wp:posOffset>
              </wp:positionV>
              <wp:extent cx="2933700" cy="431800"/>
              <wp:effectExtent l="0" t="0" r="0" b="0"/>
              <wp:wrapSquare wrapText="bothSides" distT="0" distB="0" distL="114300" distR="114300"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881373" y="3562830"/>
                        <a:ext cx="2929254" cy="43433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745BF" w:rsidRDefault="00366BA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b/>
                              <w:smallCaps/>
                              <w:sz w:val="22"/>
                            </w:rPr>
                            <w:t>Bedford Central School District</w:t>
                          </w:r>
                        </w:p>
                        <w:p w:rsidR="00F745BF" w:rsidRDefault="00366BAE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i/>
                              <w:sz w:val="18"/>
                            </w:rPr>
                            <w:t>Every Single Student, Every Single Day</w:t>
                          </w:r>
                        </w:p>
                        <w:p w:rsidR="00F745BF" w:rsidRDefault="00F745BF">
                          <w:pPr>
                            <w:textDirection w:val="btLr"/>
                          </w:pPr>
                        </w:p>
                      </w:txbxContent>
                    </wps:txbx>
                    <wps:bodyPr lIns="152400" tIns="152400" rIns="152400" bIns="152400" anchor="t" anchorCtr="0"/>
                  </wps:wsp>
                </a:graphicData>
              </a:graphic>
            </wp:anchor>
          </w:drawing>
        </mc:Choice>
        <mc:Fallback>
          <w:pict>
            <v:rect id="Rectangle 8" o:spid="_x0000_s1026" style="position:absolute;margin-left:131pt;margin-top:740pt;width:231pt;height:34pt;z-index:-25165107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" o:allowincell="f" filled="f" stroked="f">
              <v:textbox inset="12pt,12pt,12pt,12pt">
                <w:txbxContent>
                  <w:p w:rsidR="00F745BF" w:rsidRDefault="00366BAE">
                    <w:pPr>
                      <w:jc w:val="center"/>
                      <w:textDirection w:val="btLr"/>
                    </w:pPr>
                    <w:r>
                      <w:rPr>
                        <w:b/>
                        <w:smallCaps/>
                        <w:sz w:val="22"/>
                      </w:rPr>
                      <w:t>Bedford Central School District</w:t>
                    </w:r>
                  </w:p>
                  <w:p w:rsidR="00F745BF" w:rsidRDefault="00366BAE">
                    <w:pPr>
                      <w:jc w:val="center"/>
                      <w:textDirection w:val="btLr"/>
                    </w:pPr>
                    <w:r>
                      <w:rPr>
                        <w:i/>
                        <w:sz w:val="18"/>
                      </w:rPr>
                      <w:t>Every Single Student, Every Single Day</w:t>
                    </w:r>
                  </w:p>
                  <w:p w:rsidR="00F745BF" w:rsidRDefault="00F745BF">
                    <w:pPr>
                      <w:textDirection w:val="btLr"/>
                    </w:pPr>
                  </w:p>
                </w:txbxContent>
              </v:textbox>
              <w10:wrap type="square"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0" hidden="0" allowOverlap="1">
          <wp:simplePos x="0" y="0"/>
          <wp:positionH relativeFrom="margin">
            <wp:posOffset>5857875</wp:posOffset>
          </wp:positionH>
          <wp:positionV relativeFrom="paragraph">
            <wp:posOffset>66675</wp:posOffset>
          </wp:positionV>
          <wp:extent cx="471170" cy="403860"/>
          <wp:effectExtent l="0" t="0" r="0" b="0"/>
          <wp:wrapSquare wrapText="bothSides" distT="0" distB="0" distL="114300" distR="114300"/>
          <wp:docPr id="1" name="image01.jpg" descr="C:\Users\Christopher Manno\Dropbox (Personal)\Career Materials\Bedford Central, NY\Transition - Manno\foxhead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 descr="C:\Users\Christopher Manno\Dropbox (Personal)\Career Materials\Bedford Central, NY\Transition - Manno\foxhead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1170" cy="4038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45BF" w:rsidRDefault="00366BAE">
    <w:pPr>
      <w:tabs>
        <w:tab w:val="center" w:pos="4320"/>
        <w:tab w:val="right" w:pos="8640"/>
      </w:tabs>
      <w:jc w:val="center"/>
    </w:pPr>
    <w:r>
      <w:rPr>
        <w:i/>
      </w:rPr>
      <w:t xml:space="preserve">              </w:t>
    </w:r>
    <w:r w:rsidR="00B926E7">
      <w:rPr>
        <w:i/>
      </w:rPr>
      <w:t>Inspiring and Challenging our Students</w:t>
    </w:r>
  </w:p>
  <w:p w:rsidR="00F745BF" w:rsidRDefault="00F745BF">
    <w:pPr>
      <w:tabs>
        <w:tab w:val="center" w:pos="4320"/>
        <w:tab w:val="right" w:pos="864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BF" w:rsidRDefault="00366BAE">
    <w:pPr>
      <w:tabs>
        <w:tab w:val="center" w:pos="4320"/>
        <w:tab w:val="right" w:pos="8640"/>
      </w:tabs>
      <w:jc w:val="center"/>
    </w:pPr>
    <w:r>
      <w:rPr>
        <w:b/>
      </w:rPr>
      <w:t>Bedford Central School District</w:t>
    </w: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0" hidden="0" allowOverlap="1">
              <wp:simplePos x="0" y="0"/>
              <wp:positionH relativeFrom="margin">
                <wp:posOffset>-428624</wp:posOffset>
              </wp:positionH>
              <wp:positionV relativeFrom="paragraph">
                <wp:posOffset>-66674</wp:posOffset>
              </wp:positionV>
              <wp:extent cx="6591300" cy="25400"/>
              <wp:effectExtent l="0" t="0" r="0" b="0"/>
              <wp:wrapNone/>
              <wp:docPr id="10" name="Freeform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0350" y="3780000"/>
                        <a:ext cx="6591299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591300" h="1" extrusionOk="0">
                            <a:moveTo>
                              <a:pt x="0" y="0"/>
                            </a:moveTo>
                            <a:lnTo>
                              <a:pt x="65913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FF2D2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6199CF0C" id="Freeform 10" o:spid="_x0000_s1026" style="position:absolute;margin-left:-33.75pt;margin-top:-5.25pt;width:519pt;height:2pt;z-index:25166745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59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" o:allowincell="f" path="m,l6591300,e" strokecolor="#ff2d21" strokeweight="2.5pt">
              <v:path arrowok="t" o:extrusionok="f" textboxrect="0,0,6591300,1"/>
              <w10:wrap anchorx="margin"/>
            </v:shape>
          </w:pict>
        </mc:Fallback>
      </mc:AlternateContent>
    </w:r>
  </w:p>
  <w:p w:rsidR="00F745BF" w:rsidRDefault="00366BAE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>Fox Lane Campus</w:t>
    </w:r>
  </w:p>
  <w:p w:rsidR="00F745BF" w:rsidRDefault="00366BAE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>P.O. Box 180</w:t>
    </w:r>
  </w:p>
  <w:p w:rsidR="00F745BF" w:rsidRDefault="00366BAE">
    <w:pPr>
      <w:tabs>
        <w:tab w:val="center" w:pos="4320"/>
        <w:tab w:val="right" w:pos="8640"/>
      </w:tabs>
      <w:jc w:val="center"/>
    </w:pPr>
    <w:r>
      <w:rPr>
        <w:sz w:val="20"/>
        <w:szCs w:val="20"/>
      </w:rPr>
      <w:t xml:space="preserve">Mt. </w:t>
    </w:r>
    <w:proofErr w:type="spellStart"/>
    <w:r>
      <w:rPr>
        <w:sz w:val="20"/>
        <w:szCs w:val="20"/>
      </w:rPr>
      <w:t>Kisco</w:t>
    </w:r>
    <w:proofErr w:type="spellEnd"/>
    <w:r>
      <w:rPr>
        <w:sz w:val="20"/>
        <w:szCs w:val="20"/>
      </w:rPr>
      <w:t>, NY 10549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39B" w:rsidRDefault="00A3239B">
      <w:r>
        <w:separator/>
      </w:r>
    </w:p>
  </w:footnote>
  <w:footnote w:type="continuationSeparator" w:id="0">
    <w:p w:rsidR="00A3239B" w:rsidRDefault="00A323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BF" w:rsidRDefault="00457C17">
    <w:pPr>
      <w:tabs>
        <w:tab w:val="center" w:pos="4320"/>
        <w:tab w:val="right" w:pos="8640"/>
      </w:tabs>
      <w:jc w:val="right"/>
    </w:pPr>
    <w:r>
      <w:rPr>
        <w:noProof/>
      </w:rPr>
      <w:drawing>
        <wp:anchor distT="0" distB="0" distL="114300" distR="114300" simplePos="0" relativeHeight="251669504" behindDoc="0" locked="0" layoutInCell="0" hidden="0" allowOverlap="1" wp14:anchorId="26CD1E29" wp14:editId="260AC052">
          <wp:simplePos x="0" y="0"/>
          <wp:positionH relativeFrom="margin">
            <wp:posOffset>5562600</wp:posOffset>
          </wp:positionH>
          <wp:positionV relativeFrom="paragraph">
            <wp:posOffset>104775</wp:posOffset>
          </wp:positionV>
          <wp:extent cx="708660" cy="600075"/>
          <wp:effectExtent l="0" t="0" r="0" b="9525"/>
          <wp:wrapSquare wrapText="bothSides" distT="0" distB="0" distL="114300" distR="114300"/>
          <wp:docPr id="11" name="image04.jpg" descr="C:\Users\Christopher Manno\Dropbox (Personal)\Career Materials\Bedford Central, NY\Transition - Manno\foxhead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C:\Users\Christopher Manno\Dropbox (Personal)\Career Materials\Bedford Central, NY\Transition - Manno\foxhead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8660" cy="60007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66BAE">
      <w:rPr>
        <w:noProof/>
      </w:rPr>
      <w:drawing>
        <wp:anchor distT="0" distB="0" distL="114300" distR="114300" simplePos="0" relativeHeight="251658240" behindDoc="0" locked="0" layoutInCell="0" hidden="0" allowOverlap="1">
          <wp:simplePos x="0" y="0"/>
          <wp:positionH relativeFrom="margin">
            <wp:posOffset>-428624</wp:posOffset>
          </wp:positionH>
          <wp:positionV relativeFrom="paragraph">
            <wp:posOffset>-19049</wp:posOffset>
          </wp:positionV>
          <wp:extent cx="1082040" cy="586740"/>
          <wp:effectExtent l="0" t="0" r="0" b="0"/>
          <wp:wrapSquare wrapText="bothSides" distT="0" distB="0" distL="114300" distR="114300"/>
          <wp:docPr id="2" name="image03.gif" descr="C:\Users\Christopher Manno\Dropbox (Personal)\Career Materials\Bedford Central, NY\Transition - Manno\sit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3.gif" descr="C:\Users\Christopher Manno\Dropbox (Personal)\Career Materials\Bedford Central, NY\Transition - Manno\site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2040" cy="5867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45BF" w:rsidRDefault="00F745BF">
    <w:pPr>
      <w:tabs>
        <w:tab w:val="center" w:pos="4320"/>
        <w:tab w:val="right" w:pos="8640"/>
      </w:tabs>
      <w:jc w:val="right"/>
    </w:pPr>
  </w:p>
  <w:p w:rsidR="00457C17" w:rsidRDefault="00457C17">
    <w:pPr>
      <w:tabs>
        <w:tab w:val="center" w:pos="4320"/>
        <w:tab w:val="right" w:pos="8640"/>
      </w:tabs>
      <w:jc w:val="right"/>
    </w:pPr>
  </w:p>
  <w:p w:rsidR="00F745BF" w:rsidRDefault="00F745BF">
    <w:pPr>
      <w:tabs>
        <w:tab w:val="left" w:pos="2192"/>
      </w:tabs>
    </w:pPr>
  </w:p>
  <w:p w:rsidR="00F745BF" w:rsidRDefault="00366BAE">
    <w:pPr>
      <w:tabs>
        <w:tab w:val="left" w:pos="219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>
              <wp:simplePos x="0" y="0"/>
              <wp:positionH relativeFrom="margin">
                <wp:posOffset>-390524</wp:posOffset>
              </wp:positionH>
              <wp:positionV relativeFrom="paragraph">
                <wp:posOffset>104775</wp:posOffset>
              </wp:positionV>
              <wp:extent cx="6591300" cy="25400"/>
              <wp:effectExtent l="0" t="0" r="0" b="0"/>
              <wp:wrapNone/>
              <wp:docPr id="6" name="Freeform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0350" y="3780000"/>
                        <a:ext cx="6591299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591300" h="1" extrusionOk="0">
                            <a:moveTo>
                              <a:pt x="0" y="0"/>
                            </a:moveTo>
                            <a:lnTo>
                              <a:pt x="65913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FF2D2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1E23BA02" id="Freeform 6" o:spid="_x0000_s1026" style="position:absolute;margin-left:-30.75pt;margin-top:8.25pt;width:519pt;height:2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59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" o:allowincell="f" path="m,l6591300,e" strokecolor="#ff2d21" strokeweight="2.5pt">
              <v:path arrowok="t" o:extrusionok="f" textboxrect="0,0,6591300,1"/>
              <w10:wrap anchorx="margin"/>
            </v:shape>
          </w:pict>
        </mc:Fallback>
      </mc:AlternateContent>
    </w:r>
  </w:p>
  <w:p w:rsidR="00F745BF" w:rsidRDefault="00F745BF">
    <w:pPr>
      <w:tabs>
        <w:tab w:val="left" w:pos="219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45BF" w:rsidRDefault="00366BAE">
    <w:pPr>
      <w:tabs>
        <w:tab w:val="center" w:pos="4320"/>
        <w:tab w:val="right" w:pos="8640"/>
      </w:tabs>
      <w:jc w:val="center"/>
    </w:pPr>
    <w:bookmarkStart w:id="1" w:name="OLE_LINK1"/>
    <w:r>
      <w:rPr>
        <w:noProof/>
      </w:rPr>
      <w:drawing>
        <wp:anchor distT="0" distB="0" distL="114300" distR="114300" simplePos="0" relativeHeight="251660288" behindDoc="0" locked="0" layoutInCell="0" hidden="0" allowOverlap="1">
          <wp:simplePos x="0" y="0"/>
          <wp:positionH relativeFrom="margin">
            <wp:posOffset>5353050</wp:posOffset>
          </wp:positionH>
          <wp:positionV relativeFrom="paragraph">
            <wp:posOffset>171450</wp:posOffset>
          </wp:positionV>
          <wp:extent cx="842010" cy="731520"/>
          <wp:effectExtent l="0" t="0" r="0" b="0"/>
          <wp:wrapSquare wrapText="bothSides" distT="0" distB="0" distL="114300" distR="114300"/>
          <wp:docPr id="3" name="image04.jpg" descr="C:\Users\Christopher Manno\Dropbox (Personal)\Career Materials\Bedford Central, NY\Transition - Manno\foxhead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4.jpg" descr="C:\Users\Christopher Manno\Dropbox (Personal)\Career Materials\Bedford Central, NY\Transition - Manno\foxhead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0" hidden="0" allowOverlap="1">
          <wp:simplePos x="0" y="0"/>
          <wp:positionH relativeFrom="margin">
            <wp:posOffset>-495299</wp:posOffset>
          </wp:positionH>
          <wp:positionV relativeFrom="paragraph">
            <wp:posOffset>28575</wp:posOffset>
          </wp:positionV>
          <wp:extent cx="1314450" cy="716280"/>
          <wp:effectExtent l="0" t="0" r="0" b="0"/>
          <wp:wrapSquare wrapText="bothSides" distT="0" distB="0" distL="114300" distR="114300"/>
          <wp:docPr id="5" name="image07.gif" descr="C:\Users\Christopher Manno\Dropbox (Personal)\Career Materials\Bedford Central, NY\Transition - Manno\site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7.gif" descr="C:\Users\Christopher Manno\Dropbox (Personal)\Career Materials\Bedford Central, NY\Transition - Manno\site.gif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14450" cy="7162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0" hidden="0" allowOverlap="1">
          <wp:simplePos x="0" y="0"/>
          <wp:positionH relativeFrom="margin">
            <wp:posOffset>7477125</wp:posOffset>
          </wp:positionH>
          <wp:positionV relativeFrom="paragraph">
            <wp:posOffset>161925</wp:posOffset>
          </wp:positionV>
          <wp:extent cx="842010" cy="731520"/>
          <wp:effectExtent l="0" t="0" r="0" b="0"/>
          <wp:wrapSquare wrapText="bothSides" distT="0" distB="0" distL="114300" distR="114300"/>
          <wp:docPr id="4" name="image05.jpg" descr="C:\Users\Christopher Manno\Dropbox (Personal)\Career Materials\Bedford Central, NY\Transition - Manno\foxhead r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5.jpg" descr="C:\Users\Christopher Manno\Dropbox (Personal)\Career Materials\Bedford Central, NY\Transition - Manno\foxhead red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01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F745BF" w:rsidRDefault="00B926E7" w:rsidP="00B926E7">
    <w:pPr>
      <w:tabs>
        <w:tab w:val="center" w:pos="4320"/>
        <w:tab w:val="right" w:pos="8640"/>
      </w:tabs>
    </w:pPr>
    <w:r>
      <w:rPr>
        <w:b/>
      </w:rPr>
      <w:t xml:space="preserve">                         </w:t>
    </w:r>
    <w:r w:rsidR="00366BAE">
      <w:rPr>
        <w:b/>
      </w:rPr>
      <w:t>Bedford Central School District</w:t>
    </w:r>
  </w:p>
  <w:p w:rsidR="00F745BF" w:rsidRDefault="00B926E7" w:rsidP="00B926E7">
    <w:pPr>
      <w:tabs>
        <w:tab w:val="center" w:pos="4320"/>
        <w:tab w:val="right" w:pos="8640"/>
      </w:tabs>
      <w:rPr>
        <w:i/>
      </w:rPr>
    </w:pPr>
    <w:r>
      <w:rPr>
        <w:i/>
      </w:rPr>
      <w:t xml:space="preserve">                     </w:t>
    </w:r>
    <w:r w:rsidR="00D021F4">
      <w:rPr>
        <w:i/>
      </w:rPr>
      <w:t>Inspiring and Challenging our Students</w:t>
    </w:r>
  </w:p>
  <w:p w:rsidR="00B926E7" w:rsidRDefault="00B926E7" w:rsidP="00A81B0A">
    <w:pPr>
      <w:tabs>
        <w:tab w:val="center" w:pos="4320"/>
        <w:tab w:val="right" w:pos="8640"/>
      </w:tabs>
      <w:jc w:val="center"/>
    </w:pPr>
  </w:p>
  <w:p w:rsidR="00C252AA" w:rsidRDefault="00B926E7">
    <w:pPr>
      <w:tabs>
        <w:tab w:val="center" w:pos="4320"/>
        <w:tab w:val="right" w:pos="8640"/>
      </w:tabs>
    </w:pPr>
    <w:r>
      <w:tab/>
      <w:t xml:space="preserve">       </w:t>
    </w:r>
  </w:p>
  <w:p w:rsidR="00C252AA" w:rsidRDefault="00C252AA">
    <w:pPr>
      <w:tabs>
        <w:tab w:val="center" w:pos="4320"/>
        <w:tab w:val="right" w:pos="8640"/>
      </w:tabs>
    </w:pPr>
  </w:p>
  <w:p w:rsidR="00C252AA" w:rsidRDefault="00C252AA">
    <w:pPr>
      <w:tabs>
        <w:tab w:val="center" w:pos="4320"/>
        <w:tab w:val="right" w:pos="8640"/>
      </w:tabs>
    </w:pPr>
  </w:p>
  <w:p w:rsidR="00F745BF" w:rsidRDefault="00366BAE">
    <w:pPr>
      <w:tabs>
        <w:tab w:val="center" w:pos="4320"/>
        <w:tab w:val="right" w:pos="864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hidden="0" allowOverlap="1">
              <wp:simplePos x="0" y="0"/>
              <wp:positionH relativeFrom="margin">
                <wp:posOffset>-495299</wp:posOffset>
              </wp:positionH>
              <wp:positionV relativeFrom="paragraph">
                <wp:posOffset>28575</wp:posOffset>
              </wp:positionV>
              <wp:extent cx="6591300" cy="25400"/>
              <wp:effectExtent l="0" t="0" r="0" b="0"/>
              <wp:wrapNone/>
              <wp:docPr id="9" name="Freeform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050350" y="3780000"/>
                        <a:ext cx="6591299" cy="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6591300" h="1" extrusionOk="0">
                            <a:moveTo>
                              <a:pt x="0" y="0"/>
                            </a:moveTo>
                            <a:lnTo>
                              <a:pt x="6591300" y="0"/>
                            </a:lnTo>
                          </a:path>
                        </a:pathLst>
                      </a:custGeom>
                      <a:solidFill>
                        <a:srgbClr val="FFFFFF"/>
                      </a:solidFill>
                      <a:ln w="31750" cap="flat" cmpd="sng">
                        <a:solidFill>
                          <a:srgbClr val="FF2D2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shape w14:anchorId="3AE76566" id="Freeform 9" o:spid="_x0000_s1026" style="position:absolute;margin-left:-39pt;margin-top:2.25pt;width:519pt;height:2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coordsize="659130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" o:allowincell="f" path="m,l6591300,e" strokecolor="#ff2d21" strokeweight="2.5pt">
              <v:path arrowok="t" o:extrusionok="f" textboxrect="0,0,6591300,1"/>
              <w10:wrap anchorx="margin"/>
            </v:shape>
          </w:pict>
        </mc:Fallback>
      </mc:AlternateConten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5BF"/>
    <w:rsid w:val="00230A9E"/>
    <w:rsid w:val="002914ED"/>
    <w:rsid w:val="00346AE4"/>
    <w:rsid w:val="00366BAE"/>
    <w:rsid w:val="00457C17"/>
    <w:rsid w:val="005B56CC"/>
    <w:rsid w:val="005B6734"/>
    <w:rsid w:val="005B7242"/>
    <w:rsid w:val="005F3317"/>
    <w:rsid w:val="00653D91"/>
    <w:rsid w:val="00716A84"/>
    <w:rsid w:val="00751D86"/>
    <w:rsid w:val="00795E21"/>
    <w:rsid w:val="00811734"/>
    <w:rsid w:val="00891C2F"/>
    <w:rsid w:val="00A3239B"/>
    <w:rsid w:val="00A75872"/>
    <w:rsid w:val="00A81B0A"/>
    <w:rsid w:val="00B31734"/>
    <w:rsid w:val="00B926E7"/>
    <w:rsid w:val="00BC03ED"/>
    <w:rsid w:val="00C252AA"/>
    <w:rsid w:val="00D021F4"/>
    <w:rsid w:val="00D46732"/>
    <w:rsid w:val="00DA1A9B"/>
    <w:rsid w:val="00DB6078"/>
    <w:rsid w:val="00DD40F6"/>
    <w:rsid w:val="00DE6E30"/>
    <w:rsid w:val="00E31035"/>
    <w:rsid w:val="00EC3EDF"/>
    <w:rsid w:val="00F5517D"/>
    <w:rsid w:val="00F62128"/>
    <w:rsid w:val="00F74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56645DEE-90E8-438C-AE5B-C61174CC7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A758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872"/>
  </w:style>
  <w:style w:type="paragraph" w:styleId="Footer">
    <w:name w:val="footer"/>
    <w:basedOn w:val="Normal"/>
    <w:link w:val="FooterChar"/>
    <w:uiPriority w:val="99"/>
    <w:unhideWhenUsed/>
    <w:rsid w:val="00A758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872"/>
  </w:style>
  <w:style w:type="paragraph" w:styleId="BalloonText">
    <w:name w:val="Balloon Text"/>
    <w:basedOn w:val="Normal"/>
    <w:link w:val="BalloonTextChar"/>
    <w:uiPriority w:val="99"/>
    <w:semiHidden/>
    <w:unhideWhenUsed/>
    <w:rsid w:val="00A81B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B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1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Bedford Central School District</Company>
  <LinksUpToDate>false</LinksUpToDate>
  <CharactersWithSpaces>2433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Manno, Christopher</dc:creator>
  <cp:lastModifiedBy>Connolly, Mark</cp:lastModifiedBy>
  <cp:revision>3</cp:revision>
  <cp:lastPrinted>2023-08-25T12:46:00Z</cp:lastPrinted>
  <dcterms:created xsi:type="dcterms:W3CDTF">2023-08-25T12:47:00Z</dcterms:created>
  <dcterms:modified xsi:type="dcterms:W3CDTF">2023-08-25T12:47:00Z</dcterms:modified>
</cp:coreProperties>
</file>